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F4" w:rsidRPr="001E29F4" w:rsidRDefault="001E29F4" w:rsidP="001E29F4">
      <w:pPr>
        <w:pStyle w:val="NoSpacing"/>
      </w:pPr>
    </w:p>
    <w:p w:rsidR="00CA3222" w:rsidRDefault="00CA3222" w:rsidP="001E29F4">
      <w:pPr>
        <w:pStyle w:val="NoSpacing"/>
      </w:pPr>
    </w:p>
    <w:p w:rsidR="001E29F4" w:rsidRPr="001E29F4" w:rsidRDefault="00CA3222" w:rsidP="00CA3222">
      <w:bookmarkStart w:id="0" w:name="_GoBack"/>
      <w:bookmarkEnd w:id="0"/>
      <w:r>
        <w:rPr>
          <w:noProof/>
        </w:rPr>
        <w:drawing>
          <wp:inline distT="0" distB="0" distL="0" distR="0" wp14:anchorId="791E6CB4" wp14:editId="1F3D29D5">
            <wp:extent cx="1048385" cy="1420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222" w:rsidRDefault="00CA3222" w:rsidP="001E29F4">
      <w:pPr>
        <w:pStyle w:val="NoSpacing"/>
      </w:pPr>
    </w:p>
    <w:p w:rsidR="00CA3222" w:rsidRDefault="00CA3222" w:rsidP="001E29F4">
      <w:pPr>
        <w:pStyle w:val="NoSpacing"/>
      </w:pPr>
    </w:p>
    <w:p w:rsidR="00CA3222" w:rsidRDefault="00CA3222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 xml:space="preserve">We are pleased to </w:t>
      </w:r>
      <w:proofErr w:type="gramStart"/>
      <w:r w:rsidR="00CA3222">
        <w:t xml:space="preserve">share </w:t>
      </w:r>
      <w:r w:rsidRPr="001E29F4">
        <w:t xml:space="preserve"> that</w:t>
      </w:r>
      <w:proofErr w:type="gramEnd"/>
      <w:r w:rsidRPr="001E29F4">
        <w:t xml:space="preserve"> Compass Learning Odyssey® is now accessible from virtually any mobile device, including iPad/iOS and Android.  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>In order to access Odyssey content from your mobile device: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 xml:space="preserve">1.     Go to the App Store for your mobile device and find Puffin Academy by </w:t>
      </w:r>
      <w:proofErr w:type="spellStart"/>
      <w:r w:rsidRPr="001E29F4">
        <w:t>CloudMosa</w:t>
      </w:r>
      <w:proofErr w:type="spellEnd"/>
      <w:r w:rsidRPr="001E29F4">
        <w:t>.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 xml:space="preserve">2.     Download the Puffin Academy App (not the Puffin Web browser, also by </w:t>
      </w:r>
      <w:proofErr w:type="spellStart"/>
      <w:r w:rsidRPr="001E29F4">
        <w:t>CloudMosa</w:t>
      </w:r>
      <w:proofErr w:type="spellEnd"/>
      <w:r w:rsidRPr="001E29F4">
        <w:t>).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 xml:space="preserve">3.     Open the Puffin Academy App. 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>4.     Find the Compass Learning icon and click it. A simple search for "compass learning" will bring you to Odyssey.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 xml:space="preserve">5.     Click the Compass Learning logo, </w:t>
      </w:r>
      <w:proofErr w:type="gramStart"/>
      <w:r w:rsidRPr="001E29F4">
        <w:t>then</w:t>
      </w:r>
      <w:proofErr w:type="gramEnd"/>
      <w:r w:rsidRPr="001E29F4">
        <w:t xml:space="preserve"> click the logo again, and you will be redirected to the Odyssey login screen. </w:t>
      </w:r>
    </w:p>
    <w:p w:rsidR="001E29F4" w:rsidRPr="001E29F4" w:rsidRDefault="001E29F4" w:rsidP="001E29F4">
      <w:pPr>
        <w:pStyle w:val="NoSpacing"/>
      </w:pPr>
    </w:p>
    <w:p w:rsidR="001E29F4" w:rsidRPr="001E29F4" w:rsidRDefault="001E29F4" w:rsidP="001E29F4">
      <w:pPr>
        <w:pStyle w:val="NoSpacing"/>
      </w:pPr>
      <w:r w:rsidRPr="001E29F4">
        <w:t>6.     Log in as you normally would and begin using Compass Learning Odyssey.</w:t>
      </w:r>
    </w:p>
    <w:p w:rsidR="001E29F4" w:rsidRPr="001E29F4" w:rsidRDefault="001E29F4" w:rsidP="001E29F4">
      <w:pPr>
        <w:pStyle w:val="NoSpacing"/>
      </w:pPr>
    </w:p>
    <w:p w:rsidR="003028B3" w:rsidRPr="001E29F4" w:rsidRDefault="001E29F4" w:rsidP="001E29F4">
      <w:pPr>
        <w:pStyle w:val="NoSpacing"/>
      </w:pPr>
      <w:r w:rsidRPr="001E29F4">
        <w:t>We hope you enjoy the flexibility of accessing Compass Learning Odyssey from your mobile devices. Please visit the support community for questions and further information regarding this exciting announcement.</w:t>
      </w:r>
    </w:p>
    <w:sectPr w:rsidR="003028B3" w:rsidRPr="001E2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4"/>
    <w:rsid w:val="001E29F4"/>
    <w:rsid w:val="003028B3"/>
    <w:rsid w:val="00C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2015-01-06T15:45:00Z</cp:lastPrinted>
  <dcterms:created xsi:type="dcterms:W3CDTF">2015-01-06T15:56:00Z</dcterms:created>
  <dcterms:modified xsi:type="dcterms:W3CDTF">2015-01-06T15:56:00Z</dcterms:modified>
</cp:coreProperties>
</file>